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044"/>
        <w:gridCol w:w="4059"/>
      </w:tblGrid>
      <w:tr w:rsidR="00126F03" w14:paraId="387BCC8A" w14:textId="77777777" w:rsidTr="00525DA5">
        <w:trPr>
          <w:trHeight w:val="572"/>
          <w:tblHeader/>
        </w:trPr>
        <w:tc>
          <w:tcPr>
            <w:tcW w:w="5297" w:type="dxa"/>
            <w:gridSpan w:val="2"/>
          </w:tcPr>
          <w:p w14:paraId="5CCFFB1C" w14:textId="0D9E355B" w:rsidR="00126F03" w:rsidRDefault="00126F03" w:rsidP="00126F03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59F183B9" wp14:editId="7AAB76C9">
                  <wp:extent cx="2533650" cy="619728"/>
                  <wp:effectExtent l="0" t="0" r="0" b="9525"/>
                  <wp:docPr id="3" name="Image 3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250" cy="628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E14D72" w14:textId="77777777" w:rsidR="00126F03" w:rsidRPr="00527719" w:rsidRDefault="00126F03" w:rsidP="00126F03">
            <w:pPr>
              <w:spacing w:after="0"/>
              <w:rPr>
                <w:b/>
              </w:rPr>
            </w:pPr>
          </w:p>
        </w:tc>
        <w:tc>
          <w:tcPr>
            <w:tcW w:w="4059" w:type="dxa"/>
          </w:tcPr>
          <w:p w14:paraId="5623DA55" w14:textId="71E6353E" w:rsidR="00126F03" w:rsidRDefault="00126F03" w:rsidP="00126F03">
            <w:pPr>
              <w:jc w:val="right"/>
            </w:pPr>
            <w:r w:rsidRPr="001C73C8">
              <w:rPr>
                <w:b/>
                <w:bCs/>
                <w:color w:val="00B0F0"/>
              </w:rPr>
              <w:t xml:space="preserve">STAND </w:t>
            </w:r>
            <w:r w:rsidR="004D04B2">
              <w:rPr>
                <w:b/>
                <w:bCs/>
                <w:color w:val="00B0F0"/>
              </w:rPr>
              <w:t>24</w:t>
            </w:r>
          </w:p>
        </w:tc>
      </w:tr>
      <w:tr w:rsidR="00126F03" w:rsidRPr="00FE25C5" w14:paraId="638415C4" w14:textId="77777777" w:rsidTr="00B3065E">
        <w:tc>
          <w:tcPr>
            <w:tcW w:w="9356" w:type="dxa"/>
            <w:gridSpan w:val="3"/>
            <w:tcBorders>
              <w:bottom w:val="single" w:sz="12" w:space="0" w:color="00B0F0"/>
            </w:tcBorders>
          </w:tcPr>
          <w:p w14:paraId="1C458907" w14:textId="77777777" w:rsidR="00126F03" w:rsidRDefault="00126F03" w:rsidP="00126F03">
            <w:pPr>
              <w:rPr>
                <w:sz w:val="2"/>
                <w:szCs w:val="2"/>
              </w:rPr>
            </w:pPr>
          </w:p>
          <w:p w14:paraId="0062A5ED" w14:textId="77777777" w:rsidR="000C0017" w:rsidRPr="00525DA5" w:rsidRDefault="000C0017" w:rsidP="00126F03">
            <w:pPr>
              <w:rPr>
                <w:sz w:val="2"/>
                <w:szCs w:val="2"/>
              </w:rPr>
            </w:pPr>
          </w:p>
        </w:tc>
      </w:tr>
      <w:tr w:rsidR="00126F03" w14:paraId="6488D519" w14:textId="77777777" w:rsidTr="00B3065E">
        <w:trPr>
          <w:trHeight w:val="1336"/>
        </w:trPr>
        <w:tc>
          <w:tcPr>
            <w:tcW w:w="9356" w:type="dxa"/>
            <w:gridSpan w:val="3"/>
            <w:tcBorders>
              <w:top w:val="single" w:sz="12" w:space="0" w:color="00B0F0"/>
            </w:tcBorders>
            <w:shd w:val="clear" w:color="auto" w:fill="auto"/>
          </w:tcPr>
          <w:p w14:paraId="5D43E189" w14:textId="77777777" w:rsidR="00126F03" w:rsidRDefault="00126F03" w:rsidP="00126F03">
            <w:pPr>
              <w:spacing w:before="120" w:after="0"/>
            </w:pPr>
            <w:r w:rsidRPr="00FE25C5">
              <w:rPr>
                <w:b/>
                <w:color w:val="00B0F0"/>
              </w:rPr>
              <w:t>DESCRIPTION DE L’ENTREPRISE</w:t>
            </w:r>
            <w:r>
              <w:t xml:space="preserve"> </w:t>
            </w:r>
          </w:p>
          <w:p w14:paraId="34E0A946" w14:textId="77777777" w:rsidR="00126F03" w:rsidRPr="00A673FA" w:rsidRDefault="00126F03" w:rsidP="00126F03">
            <w:pPr>
              <w:spacing w:before="120" w:after="120" w:line="240" w:lineRule="auto"/>
              <w:jc w:val="both"/>
              <w:rPr>
                <w:rFonts w:cstheme="minorHAnsi"/>
                <w:i/>
                <w:iCs/>
                <w:color w:val="202124"/>
                <w:spacing w:val="3"/>
                <w:shd w:val="clear" w:color="auto" w:fill="FFFFFF"/>
              </w:rPr>
            </w:pPr>
            <w:r w:rsidRPr="00A673FA">
              <w:rPr>
                <w:rFonts w:cstheme="minorHAnsi"/>
                <w:i/>
                <w:iCs/>
                <w:color w:val="202124"/>
                <w:spacing w:val="3"/>
                <w:shd w:val="clear" w:color="auto" w:fill="FFFFFF"/>
              </w:rPr>
              <w:t xml:space="preserve">RITTMEYER S.A.S vous propose des solutions de mesure de débit ultrason, de mesure de niveau (hydrostatique ou pneumatique) et de mesure de position, dans le domaine de l’hydroélectricité. </w:t>
            </w:r>
          </w:p>
          <w:p w14:paraId="61213AAF" w14:textId="77777777" w:rsidR="00126F03" w:rsidRPr="00A673FA" w:rsidRDefault="00126F03" w:rsidP="00126F03">
            <w:pPr>
              <w:spacing w:before="120" w:after="120" w:line="240" w:lineRule="auto"/>
              <w:jc w:val="both"/>
              <w:rPr>
                <w:rFonts w:cstheme="minorHAnsi"/>
                <w:i/>
                <w:iCs/>
                <w:color w:val="202124"/>
                <w:spacing w:val="3"/>
                <w:shd w:val="clear" w:color="auto" w:fill="FFFFFF"/>
              </w:rPr>
            </w:pPr>
            <w:r w:rsidRPr="00A673FA">
              <w:rPr>
                <w:rFonts w:cstheme="minorHAnsi"/>
                <w:i/>
                <w:iCs/>
                <w:color w:val="202124"/>
                <w:spacing w:val="3"/>
                <w:shd w:val="clear" w:color="auto" w:fill="FFFFFF"/>
              </w:rPr>
              <w:t xml:space="preserve">Nous sommes à vos côtés depuis l’expression de vos besoins jusqu’à la mise en service, en assurant nous-mêmes les travaux de mise en œuvre de nos capteurs. </w:t>
            </w:r>
          </w:p>
          <w:p w14:paraId="6CFBA315" w14:textId="77777777" w:rsidR="00126F03" w:rsidRDefault="00126F03" w:rsidP="00126F03">
            <w:pPr>
              <w:spacing w:before="120" w:after="120" w:line="240" w:lineRule="auto"/>
              <w:jc w:val="both"/>
              <w:rPr>
                <w:rFonts w:cstheme="minorHAnsi"/>
                <w:i/>
                <w:iCs/>
                <w:color w:val="202124"/>
                <w:spacing w:val="3"/>
                <w:shd w:val="clear" w:color="auto" w:fill="FFFFFF"/>
              </w:rPr>
            </w:pPr>
            <w:r w:rsidRPr="00A673FA">
              <w:rPr>
                <w:rFonts w:cstheme="minorHAnsi"/>
                <w:i/>
                <w:iCs/>
                <w:color w:val="202124"/>
                <w:spacing w:val="3"/>
                <w:shd w:val="clear" w:color="auto" w:fill="FFFFFF"/>
              </w:rPr>
              <w:t>Nous avons forcément une solution pour vous !</w:t>
            </w:r>
          </w:p>
          <w:p w14:paraId="22F322C0" w14:textId="64640AB5" w:rsidR="000135E6" w:rsidRPr="00B435FE" w:rsidRDefault="000135E6" w:rsidP="00126F03">
            <w:pPr>
              <w:spacing w:before="120" w:after="120" w:line="240" w:lineRule="auto"/>
              <w:jc w:val="both"/>
              <w:rPr>
                <w:rFonts w:cstheme="minorHAnsi"/>
                <w:i/>
              </w:rPr>
            </w:pPr>
          </w:p>
        </w:tc>
      </w:tr>
      <w:tr w:rsidR="00126F03" w14:paraId="43D506A0" w14:textId="77777777" w:rsidTr="00B3065E">
        <w:trPr>
          <w:trHeight w:val="344"/>
        </w:trPr>
        <w:tc>
          <w:tcPr>
            <w:tcW w:w="9356" w:type="dxa"/>
            <w:gridSpan w:val="3"/>
            <w:tcBorders>
              <w:top w:val="single" w:sz="12" w:space="0" w:color="00B0F0"/>
            </w:tcBorders>
            <w:shd w:val="clear" w:color="auto" w:fill="auto"/>
          </w:tcPr>
          <w:p w14:paraId="61F66030" w14:textId="77777777" w:rsidR="00126F03" w:rsidRPr="00A37CBC" w:rsidRDefault="00126F03" w:rsidP="00126F03">
            <w:pPr>
              <w:spacing w:before="120" w:after="120"/>
              <w:rPr>
                <w:i/>
              </w:rPr>
            </w:pPr>
            <w:r w:rsidRPr="00FE25C5">
              <w:rPr>
                <w:b/>
                <w:color w:val="00B0F0"/>
              </w:rPr>
              <w:t>ACTIVITE</w:t>
            </w:r>
          </w:p>
        </w:tc>
      </w:tr>
      <w:tr w:rsidR="00126F03" w14:paraId="48395042" w14:textId="77777777" w:rsidTr="00B3065E">
        <w:trPr>
          <w:trHeight w:val="1236"/>
        </w:trPr>
        <w:tc>
          <w:tcPr>
            <w:tcW w:w="4253" w:type="dxa"/>
            <w:tcBorders>
              <w:bottom w:val="single" w:sz="12" w:space="0" w:color="00B0F0"/>
            </w:tcBorders>
            <w:shd w:val="clear" w:color="auto" w:fill="auto"/>
          </w:tcPr>
          <w:p w14:paraId="72CA78EC" w14:textId="72EDC33D" w:rsidR="00126F03" w:rsidRPr="00A673FA" w:rsidRDefault="00126F03" w:rsidP="00126F03">
            <w:pPr>
              <w:spacing w:after="0"/>
              <w:rPr>
                <w:b/>
              </w:rPr>
            </w:pPr>
            <w:r w:rsidRPr="00C73E2E">
              <w:rPr>
                <w:b/>
              </w:rPr>
              <w:t>Equipements</w:t>
            </w:r>
          </w:p>
          <w:p w14:paraId="5C8DEF44" w14:textId="74D32CA1" w:rsidR="00126F03" w:rsidRDefault="00000000" w:rsidP="00126F03">
            <w:pPr>
              <w:spacing w:after="0"/>
            </w:pPr>
            <w:sdt>
              <w:sdtPr>
                <w:id w:val="-18198666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26F0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26F03">
              <w:t>Matériel électrique et électronique</w:t>
            </w:r>
          </w:p>
          <w:p w14:paraId="4E805C44" w14:textId="77777777" w:rsidR="00126F03" w:rsidRDefault="00126F03" w:rsidP="00126F03">
            <w:pPr>
              <w:spacing w:after="0"/>
            </w:pPr>
          </w:p>
          <w:p w14:paraId="4C20F585" w14:textId="77777777" w:rsidR="00126F03" w:rsidRPr="00E31EA4" w:rsidRDefault="00126F03" w:rsidP="00126F03"/>
        </w:tc>
        <w:tc>
          <w:tcPr>
            <w:tcW w:w="5103" w:type="dxa"/>
            <w:gridSpan w:val="2"/>
            <w:tcBorders>
              <w:bottom w:val="single" w:sz="12" w:space="0" w:color="00B0F0"/>
            </w:tcBorders>
            <w:shd w:val="clear" w:color="auto" w:fill="auto"/>
          </w:tcPr>
          <w:p w14:paraId="2777C5C9" w14:textId="77777777" w:rsidR="00126F03" w:rsidRPr="00C73E2E" w:rsidRDefault="00126F03" w:rsidP="00126F03">
            <w:pPr>
              <w:spacing w:after="0"/>
              <w:rPr>
                <w:b/>
              </w:rPr>
            </w:pPr>
            <w:r w:rsidRPr="00C73E2E">
              <w:rPr>
                <w:b/>
              </w:rPr>
              <w:t>Services</w:t>
            </w:r>
          </w:p>
          <w:p w14:paraId="1155AF5B" w14:textId="1BFF6904" w:rsidR="00126F03" w:rsidRPr="00B435FE" w:rsidRDefault="00000000" w:rsidP="00126F03">
            <w:pPr>
              <w:spacing w:after="0"/>
            </w:pPr>
            <w:sdt>
              <w:sdtPr>
                <w:id w:val="4584595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26F0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26F03">
              <w:t>Bureau d’études et d’expertise technique</w:t>
            </w:r>
          </w:p>
          <w:p w14:paraId="5F2A0C9B" w14:textId="44866A98" w:rsidR="00126F03" w:rsidRDefault="00000000" w:rsidP="00126F03">
            <w:pPr>
              <w:spacing w:after="0"/>
            </w:pPr>
            <w:sdt>
              <w:sdtPr>
                <w:id w:val="13722726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26F0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26F03" w:rsidRPr="00B435FE">
              <w:t xml:space="preserve"> Travaux et ingénierie</w:t>
            </w:r>
          </w:p>
          <w:p w14:paraId="3CDB6833" w14:textId="77777777" w:rsidR="00126F03" w:rsidRPr="008B769E" w:rsidRDefault="00126F03" w:rsidP="00126F03">
            <w:pPr>
              <w:spacing w:after="0"/>
              <w:rPr>
                <w:b/>
              </w:rPr>
            </w:pPr>
          </w:p>
        </w:tc>
      </w:tr>
      <w:tr w:rsidR="00126F03" w:rsidRPr="009F22FB" w14:paraId="19186634" w14:textId="77777777" w:rsidTr="00B3065E">
        <w:tc>
          <w:tcPr>
            <w:tcW w:w="9356" w:type="dxa"/>
            <w:gridSpan w:val="3"/>
            <w:tcBorders>
              <w:top w:val="single" w:sz="12" w:space="0" w:color="00B0F0"/>
              <w:bottom w:val="single" w:sz="12" w:space="0" w:color="00B0F0"/>
            </w:tcBorders>
          </w:tcPr>
          <w:p w14:paraId="59C8C4BF" w14:textId="77777777" w:rsidR="00126F03" w:rsidRPr="00AA66BE" w:rsidRDefault="00126F03" w:rsidP="00126F03">
            <w:pPr>
              <w:spacing w:before="120" w:after="120"/>
              <w:rPr>
                <w:b/>
                <w:color w:val="00B0F0"/>
              </w:rPr>
            </w:pPr>
            <w:r w:rsidRPr="00AA66BE">
              <w:rPr>
                <w:b/>
                <w:color w:val="00B0F0"/>
              </w:rPr>
              <w:t>CONTACT COMMERCIAL</w:t>
            </w:r>
          </w:p>
          <w:p w14:paraId="6F1F40F6" w14:textId="1D0C1661" w:rsidR="000135E6" w:rsidRPr="000135E6" w:rsidRDefault="000135E6" w:rsidP="000135E6">
            <w:pPr>
              <w:shd w:val="clear" w:color="auto" w:fill="FFFFFF"/>
              <w:spacing w:after="120" w:line="240" w:lineRule="auto"/>
              <w:rPr>
                <w:rFonts w:cstheme="minorHAnsi"/>
              </w:rPr>
            </w:pPr>
            <w:r w:rsidRPr="000135E6">
              <w:rPr>
                <w:rFonts w:eastAsia="Times New Roman" w:cstheme="minorHAnsi"/>
                <w:color w:val="202124"/>
                <w:spacing w:val="3"/>
              </w:rPr>
              <w:t>Gare d'Heyrieux - 69780 SAINT PIERRE DE CHANDIEU</w:t>
            </w:r>
            <w:r w:rsidRPr="000135E6">
              <w:rPr>
                <w:rFonts w:cstheme="minorHAnsi"/>
              </w:rPr>
              <w:t xml:space="preserve"> </w:t>
            </w:r>
          </w:p>
          <w:p w14:paraId="506302EC" w14:textId="6D98069C" w:rsidR="00126F03" w:rsidRDefault="00126F03" w:rsidP="000135E6">
            <w:pPr>
              <w:shd w:val="clear" w:color="auto" w:fill="FFFFFF"/>
              <w:spacing w:after="120" w:line="240" w:lineRule="auto"/>
              <w:rPr>
                <w:rFonts w:eastAsia="Times New Roman" w:cstheme="minorHAnsi"/>
                <w:color w:val="202124"/>
                <w:spacing w:val="3"/>
              </w:rPr>
            </w:pPr>
            <w:r w:rsidRPr="000135E6">
              <w:rPr>
                <w:rFonts w:eastAsia="Times New Roman" w:cstheme="minorHAnsi"/>
                <w:color w:val="202124"/>
                <w:spacing w:val="3"/>
              </w:rPr>
              <w:t>Mélanie DARIEL</w:t>
            </w:r>
            <w:r w:rsidR="000C0017">
              <w:rPr>
                <w:rFonts w:eastAsia="Times New Roman" w:cstheme="minorHAnsi"/>
                <w:color w:val="202124"/>
                <w:spacing w:val="3"/>
              </w:rPr>
              <w:t xml:space="preserve">, </w:t>
            </w:r>
            <w:hyperlink r:id="rId7" w:history="1">
              <w:r w:rsidRPr="000135E6">
                <w:rPr>
                  <w:rStyle w:val="Lienhypertexte"/>
                  <w:rFonts w:eastAsia="Times New Roman" w:cstheme="minorHAnsi"/>
                  <w:spacing w:val="3"/>
                </w:rPr>
                <w:t>melanie.dariel@rittmeyer.com</w:t>
              </w:r>
            </w:hyperlink>
            <w:r w:rsidR="000C0017">
              <w:rPr>
                <w:rStyle w:val="Lienhypertexte"/>
                <w:rFonts w:eastAsia="Times New Roman" w:cstheme="minorHAnsi"/>
                <w:spacing w:val="3"/>
              </w:rPr>
              <w:t>,</w:t>
            </w:r>
            <w:r w:rsidR="000C0017">
              <w:rPr>
                <w:rStyle w:val="Lienhypertexte"/>
                <w:rFonts w:eastAsia="Times New Roman"/>
                <w:spacing w:val="3"/>
              </w:rPr>
              <w:t xml:space="preserve"> </w:t>
            </w:r>
            <w:r w:rsidRPr="000135E6">
              <w:rPr>
                <w:rFonts w:eastAsia="Times New Roman" w:cstheme="minorHAnsi"/>
                <w:color w:val="202124"/>
                <w:spacing w:val="3"/>
              </w:rPr>
              <w:t>07.89.24.47.75</w:t>
            </w:r>
          </w:p>
          <w:p w14:paraId="0630CC40" w14:textId="203C9D15" w:rsidR="000135E6" w:rsidRPr="000135E6" w:rsidRDefault="000135E6" w:rsidP="000135E6">
            <w:pPr>
              <w:shd w:val="clear" w:color="auto" w:fill="FFFFFF"/>
              <w:spacing w:after="120" w:line="240" w:lineRule="auto"/>
              <w:rPr>
                <w:rFonts w:eastAsia="Times New Roman" w:cstheme="minorHAnsi"/>
                <w:color w:val="202124"/>
                <w:spacing w:val="3"/>
              </w:rPr>
            </w:pPr>
          </w:p>
        </w:tc>
      </w:tr>
      <w:tr w:rsidR="00126F03" w14:paraId="1603D2DC" w14:textId="77777777" w:rsidTr="00B3065E">
        <w:tc>
          <w:tcPr>
            <w:tcW w:w="9356" w:type="dxa"/>
            <w:gridSpan w:val="3"/>
            <w:tcBorders>
              <w:top w:val="single" w:sz="12" w:space="0" w:color="00B0F0"/>
            </w:tcBorders>
          </w:tcPr>
          <w:p w14:paraId="5815A025" w14:textId="77777777" w:rsidR="00126F03" w:rsidRPr="00FE25C5" w:rsidRDefault="00126F03" w:rsidP="000135E6">
            <w:pPr>
              <w:spacing w:before="120" w:after="120"/>
              <w:rPr>
                <w:b/>
                <w:color w:val="00B0F0"/>
              </w:rPr>
            </w:pPr>
            <w:r w:rsidRPr="00FE25C5">
              <w:rPr>
                <w:b/>
                <w:color w:val="00B0F0"/>
              </w:rPr>
              <w:t>SITE WEB</w:t>
            </w:r>
          </w:p>
          <w:p w14:paraId="646F1EF7" w14:textId="70C26814" w:rsidR="00126F03" w:rsidRPr="00B435FE" w:rsidRDefault="00000000" w:rsidP="00126F03">
            <w:pPr>
              <w:shd w:val="clear" w:color="auto" w:fill="FFFFFF"/>
              <w:spacing w:after="180" w:line="300" w:lineRule="atLeast"/>
              <w:rPr>
                <w:rFonts w:eastAsia="Times New Roman" w:cstheme="minorHAnsi"/>
                <w:color w:val="202124"/>
                <w:spacing w:val="3"/>
                <w:sz w:val="21"/>
                <w:szCs w:val="21"/>
              </w:rPr>
            </w:pPr>
            <w:hyperlink r:id="rId8" w:history="1">
              <w:r w:rsidR="00126F03" w:rsidRPr="00B435FE">
                <w:rPr>
                  <w:rStyle w:val="Lienhypertexte"/>
                  <w:rFonts w:eastAsia="Times New Roman" w:cstheme="minorHAnsi"/>
                  <w:spacing w:val="3"/>
                  <w:sz w:val="21"/>
                  <w:szCs w:val="21"/>
                </w:rPr>
                <w:t>www.rittmeyer.com/fr</w:t>
              </w:r>
            </w:hyperlink>
            <w:r w:rsidR="00126F03" w:rsidRPr="00B435FE">
              <w:rPr>
                <w:rFonts w:eastAsia="Times New Roman" w:cstheme="minorHAnsi"/>
                <w:color w:val="202124"/>
                <w:spacing w:val="3"/>
                <w:sz w:val="21"/>
                <w:szCs w:val="21"/>
              </w:rPr>
              <w:t xml:space="preserve"> </w:t>
            </w:r>
          </w:p>
        </w:tc>
      </w:tr>
    </w:tbl>
    <w:p w14:paraId="2BBCEF54" w14:textId="77777777" w:rsidR="004D45E3" w:rsidRDefault="004D45E3" w:rsidP="004D45E3">
      <w:pPr>
        <w:spacing w:after="0"/>
      </w:pPr>
      <w:r w:rsidRPr="004D45E3">
        <w:t xml:space="preserve"> </w:t>
      </w:r>
    </w:p>
    <w:sectPr w:rsidR="004D45E3" w:rsidSect="00BC4BEC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A1EAE"/>
    <w:multiLevelType w:val="hybridMultilevel"/>
    <w:tmpl w:val="4D9016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4F1A5D"/>
    <w:multiLevelType w:val="hybridMultilevel"/>
    <w:tmpl w:val="4512133C"/>
    <w:lvl w:ilvl="0" w:tplc="F86043A6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1392504">
    <w:abstractNumId w:val="1"/>
  </w:num>
  <w:num w:numId="2" w16cid:durableId="1297906633">
    <w:abstractNumId w:val="1"/>
  </w:num>
  <w:num w:numId="3" w16cid:durableId="32732689">
    <w:abstractNumId w:val="1"/>
  </w:num>
  <w:num w:numId="4" w16cid:durableId="344867717">
    <w:abstractNumId w:val="1"/>
  </w:num>
  <w:num w:numId="5" w16cid:durableId="492110652">
    <w:abstractNumId w:val="1"/>
  </w:num>
  <w:num w:numId="6" w16cid:durableId="167866779">
    <w:abstractNumId w:val="1"/>
  </w:num>
  <w:num w:numId="7" w16cid:durableId="34166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22"/>
    <w:rsid w:val="000078D5"/>
    <w:rsid w:val="000135E6"/>
    <w:rsid w:val="00066591"/>
    <w:rsid w:val="000C0017"/>
    <w:rsid w:val="001237EA"/>
    <w:rsid w:val="00126F03"/>
    <w:rsid w:val="001522DC"/>
    <w:rsid w:val="001977E3"/>
    <w:rsid w:val="001A5D0B"/>
    <w:rsid w:val="001D4E30"/>
    <w:rsid w:val="00203059"/>
    <w:rsid w:val="00217446"/>
    <w:rsid w:val="00230342"/>
    <w:rsid w:val="00247BCD"/>
    <w:rsid w:val="002539B8"/>
    <w:rsid w:val="00270656"/>
    <w:rsid w:val="002A0855"/>
    <w:rsid w:val="002A7846"/>
    <w:rsid w:val="002D62BB"/>
    <w:rsid w:val="002F4702"/>
    <w:rsid w:val="003428D0"/>
    <w:rsid w:val="00375F51"/>
    <w:rsid w:val="003B38DF"/>
    <w:rsid w:val="00414B79"/>
    <w:rsid w:val="00417D3C"/>
    <w:rsid w:val="004D04B2"/>
    <w:rsid w:val="004D45E3"/>
    <w:rsid w:val="00510534"/>
    <w:rsid w:val="00525DA5"/>
    <w:rsid w:val="00527719"/>
    <w:rsid w:val="00585FC4"/>
    <w:rsid w:val="0065288B"/>
    <w:rsid w:val="007528AF"/>
    <w:rsid w:val="00847EB5"/>
    <w:rsid w:val="008B769E"/>
    <w:rsid w:val="009E5F34"/>
    <w:rsid w:val="009E6C7D"/>
    <w:rsid w:val="00A02B22"/>
    <w:rsid w:val="00A37CBC"/>
    <w:rsid w:val="00A673FA"/>
    <w:rsid w:val="00AA66BE"/>
    <w:rsid w:val="00AF546E"/>
    <w:rsid w:val="00B3065E"/>
    <w:rsid w:val="00B435FE"/>
    <w:rsid w:val="00B66F33"/>
    <w:rsid w:val="00BC2D2E"/>
    <w:rsid w:val="00BC4BEC"/>
    <w:rsid w:val="00C23506"/>
    <w:rsid w:val="00C73E2E"/>
    <w:rsid w:val="00CD7EB0"/>
    <w:rsid w:val="00D6686D"/>
    <w:rsid w:val="00DB50A2"/>
    <w:rsid w:val="00DC271C"/>
    <w:rsid w:val="00DC5034"/>
    <w:rsid w:val="00E31EA4"/>
    <w:rsid w:val="00E971B8"/>
    <w:rsid w:val="00EA1FBC"/>
    <w:rsid w:val="00F03044"/>
    <w:rsid w:val="00FA1CB0"/>
    <w:rsid w:val="00F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E103"/>
  <w15:docId w15:val="{FD8A0C01-9DB6-457F-8FEC-6D848515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B22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02B22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02B2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02B22"/>
    <w:rPr>
      <w:color w:val="0563C1" w:themeColor="hyperlink"/>
      <w:u w:val="single"/>
    </w:rPr>
  </w:style>
  <w:style w:type="character" w:customStyle="1" w:styleId="Mention1">
    <w:name w:val="Mention1"/>
    <w:basedOn w:val="Policepardfaut"/>
    <w:uiPriority w:val="99"/>
    <w:semiHidden/>
    <w:unhideWhenUsed/>
    <w:rsid w:val="00847EB5"/>
    <w:rPr>
      <w:color w:val="2B579A"/>
      <w:shd w:val="clear" w:color="auto" w:fill="E6E6E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70656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2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88B"/>
    <w:rPr>
      <w:rFonts w:ascii="Tahoma" w:eastAsiaTheme="minorEastAsia" w:hAnsi="Tahoma" w:cs="Tahoma"/>
      <w:sz w:val="16"/>
      <w:szCs w:val="16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DC2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186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2721945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59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3013598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500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7661098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4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4308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0206793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9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3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846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4876388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2009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6743391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253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5234420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63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2082301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74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5705711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6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550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0893945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ttmeyer.com/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lanie.dariel@rittmey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rittmeyer.com/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aurelie.dousset</dc:creator>
  <cp:keywords/>
  <dc:description/>
  <cp:lastModifiedBy>Aurélie Dousset</cp:lastModifiedBy>
  <cp:revision>2</cp:revision>
  <cp:lastPrinted>2020-07-23T13:11:00Z</cp:lastPrinted>
  <dcterms:created xsi:type="dcterms:W3CDTF">2023-05-03T10:03:00Z</dcterms:created>
  <dcterms:modified xsi:type="dcterms:W3CDTF">2023-05-03T10:03:00Z</dcterms:modified>
</cp:coreProperties>
</file>